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D45" w:rsidRDefault="00476D45" w:rsidP="00476D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76D45" w:rsidRDefault="00476D45" w:rsidP="00476D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76D45" w:rsidRDefault="00476D45" w:rsidP="00476D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76D45" w:rsidRDefault="00476D45" w:rsidP="00476D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76D45" w:rsidRDefault="00476D45" w:rsidP="00476D4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044A5" w:rsidRPr="00F044A5" w:rsidRDefault="00F044A5" w:rsidP="00F044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44A5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504DB9" w:rsidRPr="00BF4B7F" w:rsidRDefault="00504DB9" w:rsidP="00476D4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04DB9" w:rsidRPr="00BF4B7F" w:rsidRDefault="00504DB9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04DB9" w:rsidRPr="00BF4B7F" w:rsidRDefault="00E3714E" w:rsidP="00E3714E">
      <w:pPr>
        <w:pStyle w:val="3"/>
        <w:ind w:left="720"/>
        <w:jc w:val="both"/>
        <w:rPr>
          <w:sz w:val="24"/>
        </w:rPr>
      </w:pPr>
      <w:r>
        <w:rPr>
          <w:sz w:val="24"/>
        </w:rPr>
        <w:t xml:space="preserve">1. Название: </w:t>
      </w:r>
      <w:r>
        <w:rPr>
          <w:sz w:val="23"/>
          <w:szCs w:val="23"/>
        </w:rPr>
        <w:t xml:space="preserve">Теоретические основы социальной гигиены и организации здравоохранения. Медицинское страхование </w:t>
      </w:r>
    </w:p>
    <w:p w:rsidR="00504DB9" w:rsidRPr="00BF4B7F" w:rsidRDefault="00504DB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2. Код темы занятия по ун</w:t>
      </w:r>
      <w:r>
        <w:rPr>
          <w:rFonts w:ascii="Times New Roman" w:hAnsi="Times New Roman"/>
          <w:sz w:val="24"/>
          <w:szCs w:val="24"/>
        </w:rPr>
        <w:t>ифиц</w:t>
      </w:r>
      <w:r w:rsidR="00E3714E">
        <w:rPr>
          <w:rFonts w:ascii="Times New Roman" w:hAnsi="Times New Roman"/>
          <w:sz w:val="24"/>
          <w:szCs w:val="24"/>
        </w:rPr>
        <w:t>ированной программе: 1.1</w:t>
      </w:r>
    </w:p>
    <w:p w:rsidR="00E3714E" w:rsidRDefault="00504DB9" w:rsidP="00E3714E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3.</w:t>
      </w:r>
      <w:r w:rsidR="00534217">
        <w:rPr>
          <w:rFonts w:ascii="Times New Roman" w:hAnsi="Times New Roman"/>
          <w:sz w:val="24"/>
          <w:szCs w:val="24"/>
        </w:rPr>
        <w:t xml:space="preserve"> Наименование цикла:</w:t>
      </w:r>
      <w:r w:rsidRPr="00BF4B7F">
        <w:rPr>
          <w:rFonts w:ascii="Times New Roman" w:hAnsi="Times New Roman"/>
          <w:sz w:val="24"/>
          <w:szCs w:val="24"/>
        </w:rPr>
        <w:t xml:space="preserve"> </w:t>
      </w:r>
      <w:r w:rsidR="00E3714E">
        <w:rPr>
          <w:rFonts w:ascii="Times New Roman" w:hAnsi="Times New Roman"/>
          <w:sz w:val="24"/>
          <w:szCs w:val="24"/>
        </w:rPr>
        <w:t>Профессиональная перепод</w:t>
      </w:r>
      <w:r w:rsidR="00E3714E" w:rsidRPr="005A5A27">
        <w:rPr>
          <w:rFonts w:ascii="Times New Roman" w:hAnsi="Times New Roman"/>
          <w:sz w:val="24"/>
          <w:szCs w:val="24"/>
        </w:rPr>
        <w:t>го</w:t>
      </w:r>
      <w:r w:rsidR="00E3714E">
        <w:rPr>
          <w:rFonts w:ascii="Times New Roman" w:hAnsi="Times New Roman"/>
          <w:sz w:val="24"/>
          <w:szCs w:val="24"/>
        </w:rPr>
        <w:t>тов</w:t>
      </w:r>
      <w:r w:rsidR="00E3714E" w:rsidRPr="005A5A27">
        <w:rPr>
          <w:rFonts w:ascii="Times New Roman" w:hAnsi="Times New Roman"/>
          <w:sz w:val="24"/>
          <w:szCs w:val="24"/>
        </w:rPr>
        <w:t>ка (</w:t>
      </w:r>
      <w:r w:rsidR="00E3714E" w:rsidRPr="00E3714E">
        <w:rPr>
          <w:rFonts w:ascii="Times New Roman" w:hAnsi="Times New Roman"/>
          <w:color w:val="000000"/>
          <w:sz w:val="24"/>
          <w:szCs w:val="24"/>
        </w:rPr>
        <w:t>ПП) врачей</w:t>
      </w:r>
      <w:r w:rsidR="00E3714E">
        <w:rPr>
          <w:rFonts w:ascii="Times New Roman" w:hAnsi="Times New Roman"/>
          <w:color w:val="000000"/>
          <w:sz w:val="24"/>
          <w:szCs w:val="24"/>
        </w:rPr>
        <w:t xml:space="preserve"> по специальности</w:t>
      </w:r>
      <w:r w:rsidRPr="00BF4B7F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Эндокринология</w:t>
      </w:r>
      <w:r w:rsidRPr="00BF4B7F">
        <w:rPr>
          <w:rFonts w:ascii="Times New Roman" w:hAnsi="Times New Roman"/>
          <w:sz w:val="24"/>
          <w:szCs w:val="24"/>
        </w:rPr>
        <w:t>»</w:t>
      </w:r>
    </w:p>
    <w:p w:rsidR="00504DB9" w:rsidRPr="00BF4B7F" w:rsidRDefault="00504DB9" w:rsidP="00E3714E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BF4B7F">
        <w:rPr>
          <w:rFonts w:ascii="Times New Roman" w:hAnsi="Times New Roman"/>
          <w:sz w:val="24"/>
          <w:szCs w:val="24"/>
        </w:rPr>
        <w:t>Кон</w:t>
      </w:r>
      <w:r w:rsidR="00534217">
        <w:rPr>
          <w:rFonts w:ascii="Times New Roman" w:hAnsi="Times New Roman"/>
          <w:sz w:val="24"/>
          <w:szCs w:val="24"/>
        </w:rPr>
        <w:t xml:space="preserve">тингент обучающихся: </w:t>
      </w:r>
      <w:r w:rsidRPr="00BF4B7F">
        <w:rPr>
          <w:rFonts w:ascii="Times New Roman" w:hAnsi="Times New Roman"/>
          <w:sz w:val="24"/>
          <w:szCs w:val="24"/>
        </w:rPr>
        <w:t xml:space="preserve"> </w:t>
      </w:r>
      <w:r w:rsidR="00E3714E">
        <w:rPr>
          <w:rStyle w:val="fontstyle01"/>
        </w:rPr>
        <w:t>Врачи, имеющие высшее профессиональное образование по</w:t>
      </w:r>
      <w:r w:rsidR="00E3714E" w:rsidRPr="00241DDD">
        <w:rPr>
          <w:color w:val="000000"/>
        </w:rPr>
        <w:t xml:space="preserve"> </w:t>
      </w:r>
      <w:r w:rsidR="00E3714E">
        <w:rPr>
          <w:rStyle w:val="fontstyle01"/>
        </w:rPr>
        <w:t>специальности «Лечебное дело», «Педиатрия» и послевузовское и (или) дополнительное</w:t>
      </w:r>
      <w:r w:rsidR="00E3714E" w:rsidRPr="00241DDD">
        <w:rPr>
          <w:color w:val="000000"/>
        </w:rPr>
        <w:t xml:space="preserve"> </w:t>
      </w:r>
      <w:r w:rsidR="00E3714E">
        <w:rPr>
          <w:rStyle w:val="fontstyle01"/>
        </w:rPr>
        <w:t>профессиональное образование и сертификат специалиста по специальности «Терапия»,</w:t>
      </w:r>
      <w:r w:rsidR="00E3714E" w:rsidRPr="00241DDD">
        <w:rPr>
          <w:color w:val="000000"/>
        </w:rPr>
        <w:t xml:space="preserve"> </w:t>
      </w:r>
      <w:r w:rsidR="00E3714E">
        <w:rPr>
          <w:rStyle w:val="fontstyle01"/>
        </w:rPr>
        <w:t>«Педиатрия», «Врач общей практики», не соответствующее квалификационным</w:t>
      </w:r>
      <w:r w:rsidR="00E3714E" w:rsidRPr="00241DDD">
        <w:rPr>
          <w:color w:val="000000"/>
        </w:rPr>
        <w:t xml:space="preserve"> </w:t>
      </w:r>
      <w:r w:rsidR="00E3714E">
        <w:rPr>
          <w:rStyle w:val="fontstyle01"/>
        </w:rPr>
        <w:t>характеристикам и квалификационным требованиям, утвержденным приказом Министерства</w:t>
      </w:r>
      <w:r w:rsidR="00E3714E" w:rsidRPr="00241DDD">
        <w:rPr>
          <w:color w:val="000000"/>
        </w:rPr>
        <w:t xml:space="preserve"> </w:t>
      </w:r>
      <w:r w:rsidR="00E3714E">
        <w:rPr>
          <w:rStyle w:val="fontstyle01"/>
        </w:rPr>
        <w:t>здравоохранения и социального развития Российской Федерации от 7 июля 2009 г. N 415н</w:t>
      </w:r>
      <w:r w:rsidR="00E3714E" w:rsidRPr="00241DDD">
        <w:rPr>
          <w:color w:val="000000"/>
        </w:rPr>
        <w:t xml:space="preserve"> </w:t>
      </w:r>
      <w:r w:rsidR="00E3714E">
        <w:rPr>
          <w:rStyle w:val="fontstyle01"/>
        </w:rPr>
        <w:t>"Об утверждении Квалификационных требований к специалистам с высшим и</w:t>
      </w:r>
      <w:r w:rsidR="00E3714E" w:rsidRPr="00241DDD">
        <w:rPr>
          <w:color w:val="000000"/>
        </w:rPr>
        <w:t xml:space="preserve"> </w:t>
      </w:r>
      <w:r w:rsidR="00E3714E">
        <w:rPr>
          <w:rStyle w:val="fontstyle01"/>
        </w:rPr>
        <w:t>послевузовским медицинским и</w:t>
      </w:r>
      <w:r w:rsidR="00E3714E" w:rsidRPr="00241DDD">
        <w:rPr>
          <w:rStyle w:val="fontstyle01"/>
        </w:rPr>
        <w:t xml:space="preserve"> </w:t>
      </w:r>
      <w:r w:rsidR="00E3714E">
        <w:rPr>
          <w:rStyle w:val="fontstyle01"/>
        </w:rPr>
        <w:t>фармацевтическим образованием в сфере здравоохранения",</w:t>
      </w:r>
      <w:r w:rsidR="00E3714E" w:rsidRPr="00241DDD">
        <w:rPr>
          <w:color w:val="000000"/>
        </w:rPr>
        <w:t xml:space="preserve"> </w:t>
      </w:r>
      <w:r w:rsidR="00E3714E">
        <w:rPr>
          <w:rStyle w:val="fontstyle01"/>
        </w:rPr>
        <w:t>имеющие непрерывный</w:t>
      </w:r>
      <w:r w:rsidR="00E3714E" w:rsidRPr="00241DDD">
        <w:rPr>
          <w:rStyle w:val="fontstyle01"/>
        </w:rPr>
        <w:t xml:space="preserve"> </w:t>
      </w:r>
      <w:r w:rsidR="00E3714E">
        <w:rPr>
          <w:rStyle w:val="fontstyle01"/>
        </w:rPr>
        <w:t>стаж практической работы по специальности «Эндокринология»</w:t>
      </w:r>
      <w:r w:rsidR="00E3714E" w:rsidRPr="00241DDD">
        <w:rPr>
          <w:color w:val="000000"/>
        </w:rPr>
        <w:t xml:space="preserve"> </w:t>
      </w:r>
      <w:r w:rsidR="00E3714E">
        <w:rPr>
          <w:rStyle w:val="fontstyle01"/>
        </w:rPr>
        <w:t>более 5 лет.</w:t>
      </w:r>
    </w:p>
    <w:p w:rsidR="00504DB9" w:rsidRPr="00BF4B7F" w:rsidRDefault="00504DB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E3714E">
        <w:rPr>
          <w:rFonts w:ascii="Times New Roman" w:hAnsi="Times New Roman"/>
          <w:sz w:val="24"/>
          <w:szCs w:val="24"/>
        </w:rPr>
        <w:t>. Продолжительность занятия: 2</w:t>
      </w:r>
      <w:r w:rsidRPr="00BF4B7F">
        <w:rPr>
          <w:rFonts w:ascii="Times New Roman" w:hAnsi="Times New Roman"/>
          <w:sz w:val="24"/>
          <w:szCs w:val="24"/>
        </w:rPr>
        <w:t xml:space="preserve"> часа.</w:t>
      </w:r>
    </w:p>
    <w:p w:rsidR="00504DB9" w:rsidRPr="00BF4B7F" w:rsidRDefault="00504DB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BF4B7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BF4B7F">
        <w:rPr>
          <w:rFonts w:ascii="Times New Roman" w:hAnsi="Times New Roman"/>
          <w:sz w:val="24"/>
          <w:szCs w:val="24"/>
        </w:rPr>
        <w:t>.</w:t>
      </w:r>
    </w:p>
    <w:p w:rsidR="00504DB9" w:rsidRPr="00BF4B7F" w:rsidRDefault="00504DB9" w:rsidP="00E3714E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7. Цели:</w:t>
      </w:r>
      <w:r w:rsidR="00E3714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F4B7F">
        <w:rPr>
          <w:rFonts w:ascii="Times New Roman" w:hAnsi="Times New Roman"/>
          <w:sz w:val="24"/>
          <w:szCs w:val="24"/>
        </w:rPr>
        <w:t>В</w:t>
      </w:r>
      <w:proofErr w:type="gramEnd"/>
      <w:r w:rsidRPr="00BF4B7F">
        <w:rPr>
          <w:rFonts w:ascii="Times New Roman" w:hAnsi="Times New Roman"/>
          <w:sz w:val="24"/>
          <w:szCs w:val="24"/>
        </w:rPr>
        <w:t xml:space="preserve"> результат</w:t>
      </w:r>
      <w:r w:rsidR="00534217">
        <w:rPr>
          <w:rFonts w:ascii="Times New Roman" w:hAnsi="Times New Roman"/>
          <w:sz w:val="24"/>
          <w:szCs w:val="24"/>
        </w:rPr>
        <w:t>е освоения темы</w:t>
      </w:r>
      <w:r w:rsidR="00E3714E" w:rsidRPr="00E371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3714E" w:rsidRPr="00E3714E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BF4B7F">
        <w:rPr>
          <w:rFonts w:ascii="Times New Roman" w:hAnsi="Times New Roman"/>
          <w:sz w:val="24"/>
          <w:szCs w:val="24"/>
        </w:rPr>
        <w:t xml:space="preserve"> должен </w:t>
      </w:r>
      <w:r w:rsidR="00E3714E">
        <w:rPr>
          <w:rFonts w:ascii="Times New Roman" w:hAnsi="Times New Roman"/>
          <w:sz w:val="24"/>
          <w:szCs w:val="24"/>
        </w:rPr>
        <w:t>знать т</w:t>
      </w:r>
      <w:r w:rsidR="00E3714E" w:rsidRPr="00E3714E">
        <w:rPr>
          <w:rFonts w:ascii="Times New Roman" w:hAnsi="Times New Roman"/>
          <w:sz w:val="24"/>
          <w:szCs w:val="24"/>
        </w:rPr>
        <w:t>еоретические основы социальной гигиены</w:t>
      </w:r>
      <w:r w:rsidR="00E3714E">
        <w:rPr>
          <w:rFonts w:ascii="Times New Roman" w:hAnsi="Times New Roman"/>
          <w:sz w:val="24"/>
          <w:szCs w:val="24"/>
        </w:rPr>
        <w:t xml:space="preserve"> и организации здравоохранения и медицинского страхования.</w:t>
      </w:r>
    </w:p>
    <w:p w:rsidR="00E3714E" w:rsidRDefault="00504DB9" w:rsidP="00E3714E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BF4B7F">
        <w:rPr>
          <w:rFonts w:ascii="Times New Roman" w:hAnsi="Times New Roman"/>
          <w:sz w:val="24"/>
          <w:szCs w:val="24"/>
        </w:rPr>
        <w:t>. План занятия:</w:t>
      </w:r>
      <w:r w:rsidR="00E3714E">
        <w:rPr>
          <w:sz w:val="23"/>
          <w:szCs w:val="23"/>
        </w:rPr>
        <w:t xml:space="preserve"> 1) </w:t>
      </w:r>
      <w:r w:rsidR="00E3714E" w:rsidRPr="00E3714E">
        <w:rPr>
          <w:rFonts w:ascii="Times New Roman" w:hAnsi="Times New Roman"/>
          <w:sz w:val="24"/>
          <w:szCs w:val="24"/>
        </w:rPr>
        <w:t xml:space="preserve">Теоретические основы социальной гигиены и организации здравоохранения. </w:t>
      </w:r>
      <w:r w:rsidR="00E3714E">
        <w:rPr>
          <w:rFonts w:ascii="Times New Roman" w:hAnsi="Times New Roman"/>
          <w:sz w:val="24"/>
          <w:szCs w:val="24"/>
        </w:rPr>
        <w:t xml:space="preserve">2) </w:t>
      </w:r>
      <w:r w:rsidR="00E3714E" w:rsidRPr="00E3714E">
        <w:rPr>
          <w:rFonts w:ascii="Times New Roman" w:hAnsi="Times New Roman"/>
          <w:sz w:val="24"/>
          <w:szCs w:val="24"/>
        </w:rPr>
        <w:t>Медицинское страхование</w:t>
      </w:r>
      <w:r w:rsidR="00E3714E">
        <w:rPr>
          <w:rFonts w:ascii="Times New Roman" w:hAnsi="Times New Roman"/>
          <w:sz w:val="24"/>
          <w:szCs w:val="24"/>
        </w:rPr>
        <w:t>.</w:t>
      </w:r>
    </w:p>
    <w:p w:rsidR="00504DB9" w:rsidRDefault="00E3714E" w:rsidP="00E3714E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="00504DB9" w:rsidRPr="00BF4B7F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ситуационные задачи, вопросы для тестового контроля, сх</w:t>
      </w:r>
      <w:r w:rsidR="00504DB9">
        <w:rPr>
          <w:rFonts w:ascii="Times New Roman" w:hAnsi="Times New Roman"/>
          <w:sz w:val="24"/>
          <w:szCs w:val="24"/>
        </w:rPr>
        <w:t>емы.</w:t>
      </w:r>
    </w:p>
    <w:p w:rsidR="00504DB9" w:rsidRPr="00BF4B7F" w:rsidRDefault="00E3714E" w:rsidP="00E3714E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Литература</w:t>
      </w:r>
    </w:p>
    <w:p w:rsidR="00E3714E" w:rsidRDefault="00504DB9" w:rsidP="00E3714E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714E">
        <w:rPr>
          <w:rFonts w:ascii="Times New Roman" w:hAnsi="Times New Roman"/>
          <w:sz w:val="24"/>
          <w:szCs w:val="24"/>
        </w:rPr>
        <w:t>1.</w:t>
      </w:r>
      <w:r w:rsidRPr="00E3714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Клинические рекомендации.</w:t>
      </w:r>
      <w:r w:rsidRPr="00E3714E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E3714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E3714E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E3714E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E3714E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E3714E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E3714E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E3714E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3714E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E3714E" w:rsidRDefault="00E3714E" w:rsidP="00E3714E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504DB9" w:rsidRPr="00E3714E">
        <w:rPr>
          <w:rFonts w:ascii="Times New Roman" w:hAnsi="Times New Roman"/>
          <w:sz w:val="24"/>
          <w:szCs w:val="24"/>
        </w:rPr>
        <w:t>Основная:</w:t>
      </w:r>
      <w:r w:rsidR="00504DB9" w:rsidRPr="00E3714E">
        <w:rPr>
          <w:rFonts w:ascii="Times New Roman" w:hAnsi="Times New Roman"/>
          <w:bCs/>
          <w:sz w:val="24"/>
          <w:szCs w:val="24"/>
        </w:rPr>
        <w:t xml:space="preserve"> </w:t>
      </w:r>
      <w:r w:rsidR="00504DB9" w:rsidRPr="00E3714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="00504DB9" w:rsidRPr="00E3714E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="00504DB9" w:rsidRPr="00E3714E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="00504DB9" w:rsidRPr="00E3714E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504DB9" w:rsidRPr="00E3714E" w:rsidRDefault="00E3714E" w:rsidP="00E3714E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504DB9" w:rsidRPr="00E3714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="00504DB9" w:rsidRPr="00E3714E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="00504DB9" w:rsidRPr="00E3714E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="00504DB9" w:rsidRPr="00E3714E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="00504DB9" w:rsidRPr="00E3714E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="00504DB9" w:rsidRPr="00E3714E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="00504DB9" w:rsidRPr="00E3714E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="00504DB9" w:rsidRPr="00E3714E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504DB9" w:rsidRPr="00E3714E" w:rsidRDefault="00504DB9" w:rsidP="00CB0844">
      <w:pPr>
        <w:pStyle w:val="a8"/>
        <w:spacing w:after="0" w:line="240" w:lineRule="auto"/>
        <w:ind w:left="927"/>
        <w:rPr>
          <w:rFonts w:ascii="Times New Roman" w:hAnsi="Times New Roman"/>
          <w:color w:val="000000"/>
          <w:sz w:val="24"/>
          <w:szCs w:val="24"/>
        </w:rPr>
      </w:pPr>
    </w:p>
    <w:p w:rsidR="00E3714E" w:rsidRDefault="00E3714E" w:rsidP="00CB0844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504DB9" w:rsidRPr="00E3714E" w:rsidRDefault="00504DB9" w:rsidP="00CB0844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bookmarkStart w:id="0" w:name="_GoBack"/>
      <w:bookmarkEnd w:id="0"/>
      <w:r w:rsidRPr="00E3714E">
        <w:rPr>
          <w:rFonts w:ascii="Times New Roman" w:hAnsi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</w:p>
    <w:p w:rsidR="00504DB9" w:rsidRPr="00E3714E" w:rsidRDefault="00504DB9" w:rsidP="00CB0844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04DB9" w:rsidRPr="00E3714E" w:rsidRDefault="00504DB9" w:rsidP="00CB0844">
      <w:pPr>
        <w:pStyle w:val="a8"/>
        <w:numPr>
          <w:ilvl w:val="0"/>
          <w:numId w:val="5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E3714E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504DB9" w:rsidRPr="00E3714E" w:rsidRDefault="00504DB9" w:rsidP="00CB0844">
      <w:pPr>
        <w:pStyle w:val="a8"/>
        <w:numPr>
          <w:ilvl w:val="0"/>
          <w:numId w:val="5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E3714E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504DB9" w:rsidRPr="00E3714E" w:rsidRDefault="00504DB9" w:rsidP="00CB0844">
      <w:pPr>
        <w:pStyle w:val="a8"/>
        <w:numPr>
          <w:ilvl w:val="0"/>
          <w:numId w:val="5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E3714E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E3714E">
        <w:rPr>
          <w:rFonts w:ascii="Times New Roman" w:hAnsi="Times New Roman"/>
          <w:sz w:val="24"/>
          <w:szCs w:val="24"/>
        </w:rPr>
        <w:t>29 ноября 2010 года N 326-ФЗ</w:t>
      </w:r>
    </w:p>
    <w:p w:rsidR="00504DB9" w:rsidRPr="00E3714E" w:rsidRDefault="00504DB9" w:rsidP="00CB0844">
      <w:pPr>
        <w:pStyle w:val="ConsPlusTitle"/>
        <w:widowControl/>
        <w:numPr>
          <w:ilvl w:val="0"/>
          <w:numId w:val="5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E3714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E3714E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E3714E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504DB9" w:rsidRPr="00E3714E" w:rsidRDefault="00504DB9" w:rsidP="00CB0844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3714E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504DB9" w:rsidRPr="00E3714E" w:rsidRDefault="00504DB9" w:rsidP="00CB0844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3714E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5" w:anchor="I0" w:history="1">
        <w:r w:rsidRPr="00E3714E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E3714E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504DB9" w:rsidRPr="00E3714E" w:rsidRDefault="00504DB9" w:rsidP="00CB0844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3714E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6" w:anchor="I0" w:history="1">
        <w:r w:rsidRPr="00E3714E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E3714E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504DB9" w:rsidRPr="00E3714E" w:rsidRDefault="00E3714E" w:rsidP="00CB0844">
      <w:pPr>
        <w:numPr>
          <w:ilvl w:val="0"/>
          <w:numId w:val="5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7" w:tgtFrame="_blank" w:history="1">
        <w:r w:rsidR="00504DB9" w:rsidRPr="00E3714E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504DB9" w:rsidRPr="00E3714E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504DB9" w:rsidRPr="00E3714E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504DB9" w:rsidRPr="00E3714E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504DB9" w:rsidRPr="00E3714E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504DB9" w:rsidRPr="00E3714E" w:rsidRDefault="00504DB9" w:rsidP="00CB0844">
      <w:pPr>
        <w:numPr>
          <w:ilvl w:val="0"/>
          <w:numId w:val="5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E3714E">
        <w:rPr>
          <w:rFonts w:ascii="Times New Roman" w:hAnsi="Times New Roman"/>
          <w:sz w:val="24"/>
          <w:szCs w:val="24"/>
        </w:rPr>
        <w:t xml:space="preserve">Приказ </w:t>
      </w:r>
      <w:proofErr w:type="gramStart"/>
      <w:r w:rsidRPr="00E3714E">
        <w:rPr>
          <w:rFonts w:ascii="Times New Roman" w:hAnsi="Times New Roman"/>
          <w:sz w:val="24"/>
          <w:szCs w:val="24"/>
        </w:rPr>
        <w:t>МЗ  и</w:t>
      </w:r>
      <w:proofErr w:type="gramEnd"/>
      <w:r w:rsidRPr="00E3714E">
        <w:rPr>
          <w:rFonts w:ascii="Times New Roman" w:hAnsi="Times New Roman"/>
          <w:sz w:val="24"/>
          <w:szCs w:val="24"/>
        </w:rPr>
        <w:t xml:space="preserve"> СР  РФ от 23 июля 2010 г. №541н «Квалификационные характеристики должностей  работников в сфере здравоохранения»  </w:t>
      </w:r>
    </w:p>
    <w:p w:rsidR="00504DB9" w:rsidRPr="00E3714E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E3714E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E3714E">
        <w:rPr>
          <w:rFonts w:ascii="Times New Roman" w:hAnsi="Times New Roman"/>
          <w:sz w:val="24"/>
          <w:szCs w:val="24"/>
        </w:rPr>
        <w:t xml:space="preserve"> и СР РФ от 07.07.2009 г. </w:t>
      </w:r>
      <w:r w:rsidRPr="00E3714E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E3714E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04DB9" w:rsidRPr="00E3714E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E3714E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504DB9" w:rsidRPr="00E3714E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E3714E">
        <w:rPr>
          <w:rFonts w:ascii="Times New Roman" w:hAnsi="Times New Roman"/>
          <w:sz w:val="24"/>
          <w:szCs w:val="24"/>
        </w:rPr>
        <w:t xml:space="preserve">Алгоритмы специализированной медицинской помощи больным сахарным диабетом. Министерство здравоохранения и социального развития РФ, </w:t>
      </w:r>
      <w:proofErr w:type="spellStart"/>
      <w:r w:rsidRPr="00E3714E">
        <w:rPr>
          <w:rFonts w:ascii="Times New Roman" w:hAnsi="Times New Roman"/>
          <w:sz w:val="24"/>
          <w:szCs w:val="24"/>
        </w:rPr>
        <w:t>Россисйская</w:t>
      </w:r>
      <w:proofErr w:type="spellEnd"/>
      <w:r w:rsidRPr="00E3714E">
        <w:rPr>
          <w:rFonts w:ascii="Times New Roman" w:hAnsi="Times New Roman"/>
          <w:sz w:val="24"/>
          <w:szCs w:val="24"/>
        </w:rPr>
        <w:t xml:space="preserve"> Ассоциация эндокринологов, ФГБУ Эндокринологический научный центр </w:t>
      </w:r>
      <w:r w:rsidRPr="00E3714E">
        <w:rPr>
          <w:rFonts w:ascii="Times New Roman" w:hAnsi="Times New Roman"/>
          <w:color w:val="000000"/>
          <w:sz w:val="24"/>
          <w:szCs w:val="24"/>
        </w:rPr>
        <w:t xml:space="preserve">/ под ред.: И. И. Дедова, </w:t>
      </w:r>
      <w:proofErr w:type="spellStart"/>
      <w:r w:rsidRPr="00E3714E">
        <w:rPr>
          <w:rFonts w:ascii="Times New Roman" w:hAnsi="Times New Roman"/>
          <w:color w:val="000000"/>
          <w:sz w:val="24"/>
          <w:szCs w:val="24"/>
        </w:rPr>
        <w:t>М.В.Шестаковой</w:t>
      </w:r>
      <w:proofErr w:type="spellEnd"/>
      <w:r w:rsidRPr="00E3714E">
        <w:rPr>
          <w:rFonts w:ascii="Times New Roman" w:hAnsi="Times New Roman"/>
          <w:color w:val="000000"/>
          <w:sz w:val="24"/>
          <w:szCs w:val="24"/>
        </w:rPr>
        <w:t>. - М.: 2011. - 115 с.</w:t>
      </w:r>
    </w:p>
    <w:p w:rsidR="00504DB9" w:rsidRPr="00E3714E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E3714E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E3714E">
        <w:rPr>
          <w:rFonts w:ascii="Times New Roman" w:hAnsi="Times New Roman"/>
          <w:sz w:val="24"/>
          <w:szCs w:val="24"/>
        </w:rPr>
        <w:t xml:space="preserve"> и СР РФ от 11.09.2007 г. </w:t>
      </w:r>
      <w:r w:rsidRPr="00E3714E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E3714E">
        <w:rPr>
          <w:rFonts w:ascii="Times New Roman" w:hAnsi="Times New Roman"/>
          <w:sz w:val="24"/>
          <w:szCs w:val="24"/>
        </w:rPr>
        <w:t xml:space="preserve"> 582 «Об утверждении стандарта медицинской помощи больным с </w:t>
      </w:r>
      <w:proofErr w:type="spellStart"/>
      <w:r w:rsidRPr="00E3714E">
        <w:rPr>
          <w:rFonts w:ascii="Times New Roman" w:hAnsi="Times New Roman"/>
          <w:sz w:val="24"/>
          <w:szCs w:val="24"/>
        </w:rPr>
        <w:t>инсулинзависимым</w:t>
      </w:r>
      <w:proofErr w:type="spellEnd"/>
      <w:r w:rsidRPr="00E3714E">
        <w:rPr>
          <w:rFonts w:ascii="Times New Roman" w:hAnsi="Times New Roman"/>
          <w:sz w:val="24"/>
          <w:szCs w:val="24"/>
        </w:rPr>
        <w:t xml:space="preserve"> сахарным диабетом».</w:t>
      </w:r>
    </w:p>
    <w:p w:rsidR="00504DB9" w:rsidRPr="00E3714E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E3714E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E3714E">
        <w:rPr>
          <w:rFonts w:ascii="Times New Roman" w:hAnsi="Times New Roman"/>
          <w:sz w:val="24"/>
          <w:szCs w:val="24"/>
        </w:rPr>
        <w:t xml:space="preserve"> и СР РФ от 22.11.2004 г. </w:t>
      </w:r>
      <w:r w:rsidRPr="00E3714E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E3714E">
        <w:rPr>
          <w:rFonts w:ascii="Times New Roman" w:hAnsi="Times New Roman"/>
          <w:sz w:val="24"/>
          <w:szCs w:val="24"/>
        </w:rPr>
        <w:t xml:space="preserve"> 220 «Об утверждении стандарта санаторно-курортной помощи больным сахарным диабетом».</w:t>
      </w:r>
    </w:p>
    <w:p w:rsidR="00504DB9" w:rsidRPr="00E3714E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E3714E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E3714E">
        <w:rPr>
          <w:rFonts w:ascii="Times New Roman" w:hAnsi="Times New Roman"/>
          <w:sz w:val="24"/>
          <w:szCs w:val="24"/>
        </w:rPr>
        <w:t xml:space="preserve"> и СР РФ от 20.11.2006 г. </w:t>
      </w:r>
      <w:r w:rsidRPr="00E3714E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E3714E">
        <w:rPr>
          <w:rFonts w:ascii="Times New Roman" w:hAnsi="Times New Roman"/>
          <w:sz w:val="24"/>
          <w:szCs w:val="24"/>
        </w:rPr>
        <w:t xml:space="preserve"> 766 «Об утверждении стандарта медицинской помощи больным с сахарным диабетом (при оказании специализированной помощи)».</w:t>
      </w:r>
    </w:p>
    <w:p w:rsidR="00504DB9" w:rsidRPr="00E3714E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E3714E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E3714E">
        <w:rPr>
          <w:rFonts w:ascii="Times New Roman" w:hAnsi="Times New Roman"/>
          <w:sz w:val="24"/>
          <w:szCs w:val="24"/>
        </w:rPr>
        <w:t xml:space="preserve"> и СР РФ от 13.01.2006 г. </w:t>
      </w:r>
      <w:r w:rsidRPr="00E3714E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E3714E">
        <w:rPr>
          <w:rFonts w:ascii="Times New Roman" w:hAnsi="Times New Roman"/>
          <w:sz w:val="24"/>
          <w:szCs w:val="24"/>
        </w:rPr>
        <w:t xml:space="preserve"> 14 «Об утверждении стандарта медицинской помощи больным с сахарным диабетом».</w:t>
      </w:r>
    </w:p>
    <w:p w:rsidR="00504DB9" w:rsidRPr="00E3714E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E3714E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E3714E">
        <w:rPr>
          <w:rFonts w:ascii="Times New Roman" w:hAnsi="Times New Roman"/>
          <w:sz w:val="24"/>
          <w:szCs w:val="24"/>
        </w:rPr>
        <w:t xml:space="preserve"> и СР РФ от 11.12.2007 г. </w:t>
      </w:r>
      <w:r w:rsidRPr="00E3714E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E3714E">
        <w:rPr>
          <w:rFonts w:ascii="Times New Roman" w:hAnsi="Times New Roman"/>
          <w:sz w:val="24"/>
          <w:szCs w:val="24"/>
        </w:rPr>
        <w:t xml:space="preserve"> 748 «Об утверждении стандарта медицинской помощи больным с инсулиннезависимым сахарным диабетом».</w:t>
      </w:r>
    </w:p>
    <w:p w:rsidR="00504DB9" w:rsidRPr="00E3714E" w:rsidRDefault="00504DB9" w:rsidP="00CB084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04DB9" w:rsidRPr="00E3714E" w:rsidRDefault="00504DB9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4DB9" w:rsidRPr="00BF4B7F" w:rsidRDefault="00504DB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04DB9" w:rsidRPr="00BF4B7F" w:rsidRDefault="00504DB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04DB9" w:rsidRPr="00BF4B7F" w:rsidRDefault="00504DB9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504DB9" w:rsidRPr="00BF4B7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8AE0EFD"/>
    <w:multiLevelType w:val="hybridMultilevel"/>
    <w:tmpl w:val="3E6AB374"/>
    <w:lvl w:ilvl="0" w:tplc="7F1234D6">
      <w:start w:val="2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031A7"/>
    <w:rsid w:val="00087EC1"/>
    <w:rsid w:val="000C4BE5"/>
    <w:rsid w:val="000F55FB"/>
    <w:rsid w:val="00112C50"/>
    <w:rsid w:val="001400EF"/>
    <w:rsid w:val="00193D38"/>
    <w:rsid w:val="001B2F58"/>
    <w:rsid w:val="001F02A9"/>
    <w:rsid w:val="001F0A3A"/>
    <w:rsid w:val="0020007C"/>
    <w:rsid w:val="002234FE"/>
    <w:rsid w:val="00260168"/>
    <w:rsid w:val="002E6B13"/>
    <w:rsid w:val="003B3F86"/>
    <w:rsid w:val="003C5B66"/>
    <w:rsid w:val="003F15EA"/>
    <w:rsid w:val="0044543A"/>
    <w:rsid w:val="0045732C"/>
    <w:rsid w:val="00457BF6"/>
    <w:rsid w:val="00476D45"/>
    <w:rsid w:val="00504DB9"/>
    <w:rsid w:val="00506DA0"/>
    <w:rsid w:val="00521790"/>
    <w:rsid w:val="00534217"/>
    <w:rsid w:val="00574E72"/>
    <w:rsid w:val="005D4132"/>
    <w:rsid w:val="005D5CCD"/>
    <w:rsid w:val="00601EFB"/>
    <w:rsid w:val="00613762"/>
    <w:rsid w:val="006B6B31"/>
    <w:rsid w:val="006E4ECD"/>
    <w:rsid w:val="006F17E5"/>
    <w:rsid w:val="0077797F"/>
    <w:rsid w:val="007E26B5"/>
    <w:rsid w:val="007F1A97"/>
    <w:rsid w:val="0084124D"/>
    <w:rsid w:val="00844036"/>
    <w:rsid w:val="008D1128"/>
    <w:rsid w:val="008F0C6D"/>
    <w:rsid w:val="00996139"/>
    <w:rsid w:val="009B7187"/>
    <w:rsid w:val="00A02006"/>
    <w:rsid w:val="00A22882"/>
    <w:rsid w:val="00A62450"/>
    <w:rsid w:val="00A814C0"/>
    <w:rsid w:val="00AC3A8A"/>
    <w:rsid w:val="00AC3D79"/>
    <w:rsid w:val="00B37C74"/>
    <w:rsid w:val="00B56E56"/>
    <w:rsid w:val="00BD153E"/>
    <w:rsid w:val="00BF4B7F"/>
    <w:rsid w:val="00C62D69"/>
    <w:rsid w:val="00C855E4"/>
    <w:rsid w:val="00C911B6"/>
    <w:rsid w:val="00CB0844"/>
    <w:rsid w:val="00CB1690"/>
    <w:rsid w:val="00CE43B3"/>
    <w:rsid w:val="00CF4312"/>
    <w:rsid w:val="00E07C5D"/>
    <w:rsid w:val="00E17531"/>
    <w:rsid w:val="00E3714E"/>
    <w:rsid w:val="00E94451"/>
    <w:rsid w:val="00EA74E5"/>
    <w:rsid w:val="00F044A5"/>
    <w:rsid w:val="00FA20DC"/>
    <w:rsid w:val="00FB36ED"/>
    <w:rsid w:val="00FF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19C7DA-1F07-418D-B43C-42D5B3B3C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CB084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locked/>
    <w:rsid w:val="00CB0844"/>
    <w:rPr>
      <w:rFonts w:cs="Times New Roman"/>
      <w:b/>
    </w:rPr>
  </w:style>
  <w:style w:type="paragraph" w:customStyle="1" w:styleId="Default">
    <w:name w:val="Default"/>
    <w:rsid w:val="00E3714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b">
    <w:name w:val="No Spacing"/>
    <w:uiPriority w:val="1"/>
    <w:qFormat/>
    <w:rsid w:val="00E3714E"/>
    <w:rPr>
      <w:sz w:val="22"/>
      <w:szCs w:val="22"/>
      <w:lang w:eastAsia="en-US"/>
    </w:rPr>
  </w:style>
  <w:style w:type="character" w:customStyle="1" w:styleId="fontstyle01">
    <w:name w:val="fontstyle01"/>
    <w:rsid w:val="00E3714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0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848</Words>
  <Characters>4836</Characters>
  <Application>Microsoft Office Word</Application>
  <DocSecurity>0</DocSecurity>
  <Lines>40</Lines>
  <Paragraphs>11</Paragraphs>
  <ScaleCrop>false</ScaleCrop>
  <Company/>
  <LinksUpToDate>false</LinksUpToDate>
  <CharactersWithSpaces>5673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31</cp:revision>
  <dcterms:created xsi:type="dcterms:W3CDTF">2012-07-09T05:40:00Z</dcterms:created>
  <dcterms:modified xsi:type="dcterms:W3CDTF">2018-11-21T07:28:00Z</dcterms:modified>
</cp:coreProperties>
</file>